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7C0CD" w14:textId="15FFDC25" w:rsidR="000C5381" w:rsidRDefault="00A13536" w:rsidP="00A13536">
      <w:pPr>
        <w:pStyle w:val="NoSpacing"/>
        <w:rPr>
          <w:sz w:val="24"/>
          <w:szCs w:val="24"/>
        </w:rPr>
      </w:pPr>
      <w:r>
        <w:rPr>
          <w:sz w:val="24"/>
          <w:szCs w:val="24"/>
        </w:rPr>
        <w:t>Old School – Barry and Brenda Rowlands</w:t>
      </w:r>
      <w:r w:rsidR="00F13AF6">
        <w:rPr>
          <w:sz w:val="24"/>
          <w:szCs w:val="24"/>
        </w:rPr>
        <w:t xml:space="preserve"> - 2008</w:t>
      </w:r>
    </w:p>
    <w:p w14:paraId="3EB8070F" w14:textId="34F3A38A" w:rsidR="00A13536" w:rsidRDefault="00A13536" w:rsidP="00A13536">
      <w:pPr>
        <w:pStyle w:val="NoSpacing"/>
        <w:rPr>
          <w:sz w:val="24"/>
          <w:szCs w:val="24"/>
        </w:rPr>
      </w:pPr>
    </w:p>
    <w:p w14:paraId="01D5BDDA" w14:textId="2EEE834A" w:rsidR="00A13536" w:rsidRDefault="00A13536" w:rsidP="00A13536">
      <w:pPr>
        <w:pStyle w:val="NoSpacing"/>
        <w:rPr>
          <w:sz w:val="24"/>
          <w:szCs w:val="24"/>
        </w:rPr>
      </w:pPr>
      <w:r>
        <w:rPr>
          <w:sz w:val="24"/>
          <w:szCs w:val="24"/>
        </w:rPr>
        <w:t>After the School closed part of the building was converted to living accommodation and a Shop and Post Office/Sorting Office.</w:t>
      </w:r>
    </w:p>
    <w:p w14:paraId="5EA84EB0" w14:textId="79DFA0DB" w:rsidR="00A13536" w:rsidRDefault="00A13536" w:rsidP="00A13536">
      <w:pPr>
        <w:pStyle w:val="NoSpacing"/>
        <w:rPr>
          <w:sz w:val="24"/>
          <w:szCs w:val="24"/>
        </w:rPr>
      </w:pPr>
    </w:p>
    <w:p w14:paraId="47AA0948" w14:textId="4B779F8F" w:rsidR="00A13536" w:rsidRDefault="00A13536" w:rsidP="00A13536">
      <w:pPr>
        <w:pStyle w:val="NoSpacing"/>
        <w:rPr>
          <w:sz w:val="24"/>
          <w:szCs w:val="24"/>
        </w:rPr>
      </w:pPr>
      <w:r>
        <w:rPr>
          <w:sz w:val="24"/>
          <w:szCs w:val="24"/>
        </w:rPr>
        <w:t>In 1990 the Post Office was closed, and the property was eventually sold to Barry and Brenda Rowlands who converted Shop and Post Office to living accommodation.</w:t>
      </w:r>
    </w:p>
    <w:p w14:paraId="78FED1DB" w14:textId="77777777" w:rsidR="00A13536" w:rsidRDefault="00A13536" w:rsidP="00A13536">
      <w:pPr>
        <w:pStyle w:val="NoSpacing"/>
        <w:rPr>
          <w:sz w:val="24"/>
          <w:szCs w:val="24"/>
        </w:rPr>
      </w:pPr>
    </w:p>
    <w:p w14:paraId="4C7156D0" w14:textId="77777777" w:rsidR="00A13536" w:rsidRDefault="00A13536" w:rsidP="00A13536">
      <w:pPr>
        <w:pStyle w:val="NoSpacing"/>
        <w:rPr>
          <w:sz w:val="24"/>
          <w:szCs w:val="24"/>
        </w:rPr>
      </w:pPr>
      <w:r>
        <w:rPr>
          <w:sz w:val="24"/>
          <w:szCs w:val="24"/>
        </w:rPr>
        <w:t xml:space="preserve">In 1992 a community Post Office was started from the house, and </w:t>
      </w:r>
      <w:proofErr w:type="gramStart"/>
      <w:r>
        <w:rPr>
          <w:sz w:val="24"/>
          <w:szCs w:val="24"/>
        </w:rPr>
        <w:t>still continues</w:t>
      </w:r>
      <w:proofErr w:type="gramEnd"/>
      <w:r>
        <w:rPr>
          <w:sz w:val="24"/>
          <w:szCs w:val="24"/>
        </w:rPr>
        <w:t xml:space="preserve"> to operate although greatly reduced business due to Post Office changes in the last couple of years.</w:t>
      </w:r>
    </w:p>
    <w:p w14:paraId="5EFC3075" w14:textId="77777777" w:rsidR="00A13536" w:rsidRDefault="00A13536" w:rsidP="00A13536">
      <w:pPr>
        <w:pStyle w:val="NoSpacing"/>
        <w:rPr>
          <w:sz w:val="24"/>
          <w:szCs w:val="24"/>
        </w:rPr>
      </w:pPr>
    </w:p>
    <w:p w14:paraId="132AF97B" w14:textId="5CB3DF97" w:rsidR="00A13536" w:rsidRPr="00A13536" w:rsidRDefault="00A13536" w:rsidP="00A13536">
      <w:pPr>
        <w:pStyle w:val="NoSpacing"/>
        <w:rPr>
          <w:sz w:val="24"/>
          <w:szCs w:val="24"/>
        </w:rPr>
      </w:pPr>
      <w:r>
        <w:rPr>
          <w:sz w:val="24"/>
          <w:szCs w:val="24"/>
        </w:rPr>
        <w:t>The remains of the school continued to be unoccupied and somewhat derelict until  2005 when the building was bought by Brenda Rowlands son whose renovations are currently ongoing for conversion to a dwelling.</w:t>
      </w:r>
    </w:p>
    <w:sectPr w:rsidR="00A13536" w:rsidRPr="00A135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536"/>
    <w:rsid w:val="000C5381"/>
    <w:rsid w:val="00A13536"/>
    <w:rsid w:val="00F13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161E6"/>
  <w15:chartTrackingRefBased/>
  <w15:docId w15:val="{9350C7CC-41CE-4ED8-8939-62226CCE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5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MacRaild</dc:creator>
  <cp:keywords/>
  <dc:description/>
  <cp:lastModifiedBy>Helen MacRaild</cp:lastModifiedBy>
  <cp:revision>2</cp:revision>
  <dcterms:created xsi:type="dcterms:W3CDTF">2021-04-06T10:49:00Z</dcterms:created>
  <dcterms:modified xsi:type="dcterms:W3CDTF">2021-04-06T10:49:00Z</dcterms:modified>
</cp:coreProperties>
</file>